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Y="-31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</w:pPr>
          </w:p>
          <w:p w:rsidR="004A18B6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</w:pPr>
            <w:r w:rsidRPr="00A406D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 xml:space="preserve">Календарный План </w:t>
            </w:r>
          </w:p>
          <w:p w:rsid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</w:pPr>
            <w:r w:rsidRPr="00A406D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>воспитательной работ</w:t>
            </w:r>
            <w:proofErr w:type="gramStart"/>
            <w:r w:rsidRPr="00A406D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 xml:space="preserve">ы </w:t>
            </w:r>
            <w:r w:rsidR="00645AEB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>О</w:t>
            </w:r>
            <w:r w:rsidRPr="00A406DF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  <w:t>ОО</w:t>
            </w:r>
            <w:proofErr w:type="gramEnd"/>
          </w:p>
          <w:p w:rsidR="004A18B6" w:rsidRPr="00A406DF" w:rsidRDefault="004A18B6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32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>МБ</w:t>
            </w:r>
            <w:r w:rsidR="00250CC1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>ОУ «СОШ а.Новая Джегута</w:t>
            </w:r>
            <w:r w:rsidRPr="00EF67F5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»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b/>
                <w:bCs/>
                <w:caps/>
                <w:color w:val="FFFFFF" w:themeColor="background1"/>
                <w:sz w:val="24"/>
                <w:szCs w:val="24"/>
              </w:rPr>
              <w:t>на 2023-2024 учебный год</w:t>
            </w:r>
          </w:p>
          <w:p w:rsidR="00EF67F5" w:rsidRPr="00EF67F5" w:rsidRDefault="00EF67F5" w:rsidP="00EF67F5"/>
        </w:tc>
      </w:tr>
    </w:tbl>
    <w:p w:rsidR="00EF67F5" w:rsidRPr="00EF67F5" w:rsidRDefault="00EF67F5" w:rsidP="00EF67F5"/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FF00"/>
          </w:tcPr>
          <w:p w:rsidR="00EF67F5" w:rsidRPr="00EF67F5" w:rsidRDefault="00EF67F5" w:rsidP="00EF67F5">
            <w:pPr>
              <w:shd w:val="clear" w:color="auto" w:fill="FFFF0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УРОЧНАЯ ДЕЯТЕЛЬНОСТЬ</w:t>
            </w:r>
          </w:p>
          <w:p w:rsidR="00EF67F5" w:rsidRPr="00EF67F5" w:rsidRDefault="00EF67F5" w:rsidP="00EF67F5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proofErr w:type="gramStart"/>
            <w:r w:rsidRPr="00EF67F5">
              <w:rPr>
                <w:rFonts w:ascii="Bookman Old Style" w:hAnsi="Bookman Old Style"/>
                <w:b/>
                <w:sz w:val="24"/>
              </w:rPr>
              <w:t xml:space="preserve">(согласно индивидуальным планам работы </w:t>
            </w:r>
            <w:proofErr w:type="gramEnd"/>
          </w:p>
          <w:p w:rsidR="00EF67F5" w:rsidRPr="00EF67F5" w:rsidRDefault="00EF67F5" w:rsidP="00EF67F5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EF67F5">
              <w:rPr>
                <w:rFonts w:ascii="Bookman Old Style" w:hAnsi="Bookman Old Style"/>
                <w:b/>
                <w:sz w:val="24"/>
              </w:rPr>
              <w:t>учителей – предметников)</w:t>
            </w:r>
          </w:p>
        </w:tc>
      </w:tr>
    </w:tbl>
    <w:p w:rsidR="00EF67F5" w:rsidRPr="00EF67F5" w:rsidRDefault="00EF67F5" w:rsidP="00EF67F5">
      <w:pPr>
        <w:rPr>
          <w:sz w:val="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FF00"/>
          </w:tcPr>
          <w:p w:rsidR="00EF67F5" w:rsidRPr="00EF67F5" w:rsidRDefault="00EF67F5" w:rsidP="00EF67F5">
            <w:pPr>
              <w:shd w:val="clear" w:color="auto" w:fill="FFFF0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КЛАССНОЕ РУКОВОДСТВО</w:t>
            </w:r>
          </w:p>
        </w:tc>
      </w:tr>
    </w:tbl>
    <w:p w:rsidR="00EF67F5" w:rsidRPr="00EF67F5" w:rsidRDefault="00EF67F5" w:rsidP="00EF67F5">
      <w:pPr>
        <w:rPr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99"/>
        <w:gridCol w:w="9574"/>
      </w:tblGrid>
      <w:tr w:rsidR="00EF67F5" w:rsidRPr="00EF67F5" w:rsidTr="00EF67F5">
        <w:tc>
          <w:tcPr>
            <w:tcW w:w="599" w:type="dxa"/>
          </w:tcPr>
          <w:p w:rsidR="00EF67F5" w:rsidRPr="00EF67F5" w:rsidRDefault="00EF67F5" w:rsidP="00EF67F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F67F5">
              <w:rPr>
                <w:rFonts w:ascii="Bookman Old Style" w:hAnsi="Bookman Old Styl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F67F5">
              <w:rPr>
                <w:rFonts w:ascii="Bookman Old Style" w:hAnsi="Bookman Old Style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социального паспорта класса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папки классного руководителя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вводных инструктажей после летних каникул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памятки в дневник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«Безопасный путь из дома в школу и обратно»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Проведение целевого инструктажа с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Родительское собрание для родителей (законных представителей) обучающихся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Генеральная уборка класса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тематических уроков, посвященных «Дню знаний»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уголков безопасности в классах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Составить список класса и выверить данные учеников, их родителей/законных представителей в классном электронном журнале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Изучить условия семейного воспитания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(до конца учебного периода)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Обеспечить повышение охвата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класса дополнительным образованием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Организовать коллективное планирование жизнедеятельности класса на учебный период, на учебный год.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питания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Контроль посещаемости уроков, курсов внеурочной деятельности, факультативов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Контроль успеваемости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Контроль внешнего вида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Взаимодействие с педагогами-предметниками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классного часа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воспитательных дел в классе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Участие в общешкольных воспитательных делах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с родителями (по мере необходимости или запросу)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Актуализация информации классного уголка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Анализ занятости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во внеурочное время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Помощь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обучающимся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в формировании портфолио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занятий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инструктажей по ПТБ, ППБ, ПДД во время каникул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классных журналов по итогам учебного периода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Анализ выполнения календарного плана воспитательной работы в классе и его коррекция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Проверка портфолио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Диагностика личностных результатов обучающихся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личных дел обучающихся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Анализ работы за учебный год; формирование самоанализа</w:t>
            </w:r>
          </w:p>
        </w:tc>
      </w:tr>
      <w:tr w:rsidR="00EF67F5" w:rsidRPr="00EF67F5" w:rsidTr="00EF67F5">
        <w:tc>
          <w:tcPr>
            <w:tcW w:w="599" w:type="dxa"/>
          </w:tcPr>
          <w:p w:rsidR="00EF67F5" w:rsidRPr="00EF67F5" w:rsidRDefault="00EF67F5" w:rsidP="008B2805">
            <w:pPr>
              <w:numPr>
                <w:ilvl w:val="0"/>
                <w:numId w:val="8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4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Планирование работы на следующий год</w:t>
            </w:r>
          </w:p>
        </w:tc>
      </w:tr>
    </w:tbl>
    <w:p w:rsidR="00EF67F5" w:rsidRPr="00EF67F5" w:rsidRDefault="00EF67F5" w:rsidP="00EF67F5"/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495"/>
        <w:gridCol w:w="1768"/>
        <w:gridCol w:w="2910"/>
      </w:tblGrid>
      <w:tr w:rsidR="00EF67F5" w:rsidRPr="00EF67F5" w:rsidTr="00C201E0">
        <w:tc>
          <w:tcPr>
            <w:tcW w:w="10173" w:type="dxa"/>
            <w:gridSpan w:val="3"/>
            <w:shd w:val="clear" w:color="auto" w:fill="FFFF00"/>
          </w:tcPr>
          <w:p w:rsidR="00EF67F5" w:rsidRPr="00EF67F5" w:rsidRDefault="00EF67F5" w:rsidP="00EF67F5"/>
          <w:p w:rsidR="00EF67F5" w:rsidRPr="00EF67F5" w:rsidRDefault="00EF67F5" w:rsidP="00EF67F5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ОСНОВНЫЕ ШКОЛЬНЫЕ ДЕЛА</w:t>
            </w:r>
          </w:p>
        </w:tc>
      </w:tr>
      <w:tr w:rsidR="00C201E0" w:rsidRPr="00EF67F5" w:rsidTr="00C201E0">
        <w:tc>
          <w:tcPr>
            <w:tcW w:w="10173" w:type="dxa"/>
            <w:gridSpan w:val="3"/>
            <w:shd w:val="clear" w:color="auto" w:fill="FFFFFF" w:themeFill="background1"/>
          </w:tcPr>
          <w:p w:rsidR="00C201E0" w:rsidRPr="00EF67F5" w:rsidRDefault="00C201E0" w:rsidP="00EF67F5"/>
        </w:tc>
      </w:tr>
      <w:tr w:rsidR="00EF67F5" w:rsidRPr="00EF67F5" w:rsidTr="00BE1288">
        <w:tc>
          <w:tcPr>
            <w:tcW w:w="5495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08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910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Поднятие государственного флага РФ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Спуск государственного флага РФ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каждая пятница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Цикл внеурочных занятий «Разговоры о </w:t>
            </w:r>
            <w:proofErr w:type="gram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autoSpaceDE w:val="0"/>
              <w:autoSpaceDN w:val="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 и гражданской защиты детей 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профилактика ДДТТ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пожарная безопасность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Calibri" w:hAnsi="Bookman Old Style" w:cs="Times New Roman"/>
                <w:sz w:val="24"/>
                <w:szCs w:val="24"/>
              </w:rPr>
              <w:t>разработка   схемы-маршрута «Дом-школа-дом»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250CC1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волонтерских от</w:t>
            </w:r>
            <w:r w:rsidR="00B4029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рядов, отряд </w:t>
            </w:r>
            <w:proofErr w:type="spellStart"/>
            <w:r w:rsidR="00B4029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="00B4029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BE1288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Times New Roman" w:hAnsi="Bookman Old Style" w:cs="Times New Roman"/>
                <w:bCs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  <w:p w:rsidR="00EF67F5" w:rsidRP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  <w:p w:rsid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  <w:p w:rsidR="00103372" w:rsidRDefault="00103372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  <w:p w:rsidR="00103372" w:rsidRPr="00103372" w:rsidRDefault="00103372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103372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100 лет со дня рождения советской </w:t>
            </w:r>
            <w:r w:rsidRPr="00103372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партизанки Зои Космодемьянской (1923—1941)</w:t>
            </w:r>
          </w:p>
          <w:p w:rsidR="00EF67F5" w:rsidRDefault="00EF67F5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работника дошкольного образования</w:t>
            </w:r>
          </w:p>
          <w:p w:rsidR="00103372" w:rsidRPr="00C201E0" w:rsidRDefault="00103372" w:rsidP="008B2805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туризма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3 сентября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 сентября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сентября</w:t>
            </w:r>
          </w:p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C201E0" w:rsidRDefault="00C201E0" w:rsidP="00EF67F5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EF67F5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10 сентября</w:t>
            </w:r>
          </w:p>
          <w:p w:rsidR="00103372" w:rsidRDefault="00103372" w:rsidP="00EF67F5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13 сентября</w:t>
            </w: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103372" w:rsidRDefault="00103372" w:rsidP="00103372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27 сентября</w:t>
            </w:r>
          </w:p>
          <w:p w:rsidR="00103372" w:rsidRPr="00EF67F5" w:rsidRDefault="00103372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EF67F5" w:rsidRPr="00EF67F5" w:rsidRDefault="00103372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EF67F5" w:rsidRPr="00EF67F5" w:rsidTr="00BE1288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правового воспитания и профилактики правонарушений 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</w:t>
            </w:r>
          </w:p>
          <w:p w:rsidR="00EF67F5" w:rsidRPr="00EF67F5" w:rsidRDefault="00EF67F5" w:rsidP="008B28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правовые и профилактические игры и  беседы </w:t>
            </w:r>
          </w:p>
        </w:tc>
        <w:tc>
          <w:tcPr>
            <w:tcW w:w="1768" w:type="dxa"/>
          </w:tcPr>
          <w:p w:rsidR="00EF67F5" w:rsidRPr="00EF67F5" w:rsidRDefault="00EF67F5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0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250CC1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волонтерских отрядов,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- психолог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250CC1" w:rsidP="00BE1288">
            <w:pPr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учителя в школе</w:t>
            </w:r>
            <w:r w:rsidR="00BE1288"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ВР 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пожилых людей</w:t>
            </w:r>
          </w:p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музыки</w:t>
            </w:r>
          </w:p>
          <w:p w:rsidR="00BE1288" w:rsidRPr="00C201E0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sz w:val="24"/>
                <w:szCs w:val="24"/>
              </w:rPr>
              <w:t>День защиты животных</w:t>
            </w:r>
          </w:p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учителя </w:t>
            </w:r>
          </w:p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День отца в России</w:t>
            </w:r>
          </w:p>
          <w:p w:rsidR="00BE1288" w:rsidRPr="00EF67F5" w:rsidRDefault="00BE1288" w:rsidP="008B2805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1 октября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1 октября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sz w:val="24"/>
                <w:szCs w:val="24"/>
              </w:rPr>
              <w:t>4 октября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5 октября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1</w:t>
            </w:r>
            <w:r>
              <w:rPr>
                <w:rFonts w:ascii="Bookman Old Style" w:eastAsia="№Е" w:hAnsi="Bookman Old Style" w:cs="Times New Roman"/>
                <w:sz w:val="24"/>
                <w:szCs w:val="24"/>
              </w:rPr>
              <w:t>5</w:t>
            </w: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 xml:space="preserve"> октября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z w:val="24"/>
                <w:szCs w:val="24"/>
              </w:rPr>
              <w:t>25 октября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Учителя физкультуры 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Неделя «Золотая осень»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гимназии</w:t>
            </w: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выставка рисунков и фотографий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конкурсная программа «Мама, папа, я – отличная семья!»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беседы и общешкольное родительское собрание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 классные руководители, педагог-организатор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</w:t>
            </w:r>
            <w:r w:rsidR="00250CC1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ения их прав и свобод в школе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и семье.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обязанностей сотрудников органов внутренних дел России</w:t>
            </w:r>
            <w:proofErr w:type="gramEnd"/>
          </w:p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начала Нюрнбергского процесса</w:t>
            </w:r>
          </w:p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День матери в России</w:t>
            </w:r>
          </w:p>
          <w:p w:rsidR="00BE1288" w:rsidRPr="00EF67F5" w:rsidRDefault="00BE1288" w:rsidP="008B2805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4 ноября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ноября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20 ноября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6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ноября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</w:t>
            </w:r>
            <w: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тического воспитания в гимназии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игры)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ind w:firstLine="3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гимназии: украшение кабинетов, оформление окон, конкурс рисунков, поделок, утренники.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</w:t>
            </w:r>
            <w:r w:rsidR="008A42F2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ссные руководители, руководитель волонтерского отряда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волонтёра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F373A0" w:rsidRDefault="008A42F2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художника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  <w:p w:rsidR="00BE1288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прав человека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3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9 декабря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10 декабря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12 декабря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игры)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студенчества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от </w:t>
            </w:r>
            <w:proofErr w:type="gram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фашистской</w:t>
            </w:r>
            <w:proofErr w:type="gram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E1288" w:rsidRPr="00EF67F5" w:rsidRDefault="00BE1288" w:rsidP="00EF67F5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блокады.</w:t>
            </w:r>
          </w:p>
          <w:p w:rsidR="00BE1288" w:rsidRPr="00EF67F5" w:rsidRDefault="00BE1288" w:rsidP="008B2805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освобождения Красной армией крупнейшего "лагеря </w:t>
            </w:r>
          </w:p>
          <w:p w:rsidR="00BE1288" w:rsidRPr="00EF67F5" w:rsidRDefault="00BE1288" w:rsidP="00EF67F5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смерти"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Аушвиц-Биркенау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(Освенцима) - День памяти жертв </w:t>
            </w:r>
          </w:p>
          <w:p w:rsidR="00BE1288" w:rsidRPr="00EF67F5" w:rsidRDefault="00BE1288" w:rsidP="00EF67F5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Холокоста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25 января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января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 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фестиваль патриотической песни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акция по поздравлению пап, дедушек и мальчиков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  <w:p w:rsidR="00BE1288" w:rsidRPr="00EF67F5" w:rsidRDefault="00BE1288" w:rsidP="008B280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B4029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ль директора по ВР, руководитель </w:t>
            </w:r>
            <w:r w:rsidR="00B4029F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педагог-организатор, социальный педагог, педагог – психолог, учителя физкультуры, педагог- библиотекарь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День разгрома советскими войсками немецко-фашистских вой</w:t>
            </w:r>
            <w:proofErr w:type="gramStart"/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ск в Ст</w:t>
            </w:r>
            <w:proofErr w:type="gramEnd"/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алинградской битве </w:t>
            </w:r>
          </w:p>
          <w:p w:rsidR="00BE1288" w:rsidRPr="00C201E0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C201E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российской науки</w:t>
            </w: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, 300-летие со времени основания Российской Академии наук</w:t>
            </w:r>
          </w:p>
          <w:p w:rsidR="00BE1288" w:rsidRPr="00EF67F5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, 35 лет со дня вывода советских войск из Республики Афганистан</w:t>
            </w:r>
          </w:p>
          <w:p w:rsidR="00BE1288" w:rsidRPr="00EF67F5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  <w:p w:rsidR="00BE1288" w:rsidRPr="00EF67F5" w:rsidRDefault="00BE1288" w:rsidP="008B2805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 февраля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февраля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15 февраля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21 февраля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250CC1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науки в школе</w:t>
            </w:r>
            <w:r w:rsidR="00BE1288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: защита проектов и исследовательских работ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250CC1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8 Марта в школе</w:t>
            </w:r>
            <w:r w:rsidR="00BE1288"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Руководители волонтерских отрядов, 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Default="00BE1288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  <w:p w:rsidR="00BE1288" w:rsidRPr="00EF67F5" w:rsidRDefault="00BE1288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450-летие со дня выхода первой «Азбуки» (печатной книги для обучения письму и чтению) Ивана Фёдорова</w:t>
            </w:r>
          </w:p>
          <w:p w:rsidR="00BE1288" w:rsidRPr="00EF67F5" w:rsidRDefault="00BE1288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10 лет со 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</w:t>
            </w: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ня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воссоединения Крыма с Россией</w:t>
            </w:r>
          </w:p>
          <w:p w:rsidR="00BE1288" w:rsidRPr="00EF67F5" w:rsidRDefault="00BE1288" w:rsidP="008B2805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марта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14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марта</w:t>
            </w: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18 марта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«Спешите делать добрые дела».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  <w:p w:rsidR="00BE1288" w:rsidRPr="00EF67F5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  <w:p w:rsidR="00BE1288" w:rsidRPr="00EF67F5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памяти о геноциде советского народа нацистами и их 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пособниками в годы Великой Отечественной войны</w:t>
            </w:r>
          </w:p>
          <w:p w:rsidR="00BE1288" w:rsidRPr="00EF67F5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  <w:p w:rsidR="00BE1288" w:rsidRPr="00EF67F5" w:rsidRDefault="00BE1288" w:rsidP="008B2805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российского парламентаризма</w:t>
            </w:r>
          </w:p>
        </w:tc>
        <w:tc>
          <w:tcPr>
            <w:tcW w:w="1768" w:type="dxa"/>
          </w:tcPr>
          <w:p w:rsidR="00BE1288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7 апреля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12 апр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еля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19 апреля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22 апреля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 xml:space="preserve">Советник директора по воспитанию и взаимодействию с общественными </w:t>
            </w: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>объединениями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Экологическая акция «Бумажный бум»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педагог-библиотекарь, педаго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учителя физкультуры, медсестра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</w:t>
            </w:r>
            <w:r w:rsidR="008A42F2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ль директора по ВР, руководитель волонтерского отряда</w:t>
            </w: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отряд </w:t>
            </w:r>
            <w:proofErr w:type="spell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,  классные руководители, преподаватель </w:t>
            </w:r>
            <w:proofErr w:type="gramStart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рганизатор ОБЖ, педагог-организатор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  <w:p w:rsidR="00BE1288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  <w:p w:rsidR="00BE1288" w:rsidRPr="00EF67F5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день музеев</w:t>
            </w:r>
          </w:p>
          <w:p w:rsidR="00BE1288" w:rsidRPr="00EF67F5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  <w:p w:rsidR="00BE1288" w:rsidRPr="00EF67F5" w:rsidRDefault="00BE1288" w:rsidP="008B2805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мая</w:t>
            </w:r>
          </w:p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9 мая</w:t>
            </w:r>
          </w:p>
          <w:p w:rsidR="00BE1288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мая</w:t>
            </w:r>
          </w:p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19 мая</w:t>
            </w:r>
          </w:p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  <w:p w:rsidR="00BE1288" w:rsidRPr="00EF67F5" w:rsidRDefault="00BE1288" w:rsidP="00EF67F5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EF67F5">
            <w:pPr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F373A0" w:rsidRDefault="00BE1288" w:rsidP="00BE1288">
            <w:pPr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Выпускной вечер </w:t>
            </w:r>
          </w:p>
        </w:tc>
        <w:tc>
          <w:tcPr>
            <w:tcW w:w="1768" w:type="dxa"/>
          </w:tcPr>
          <w:p w:rsidR="00BE1288" w:rsidRPr="00F373A0" w:rsidRDefault="00BE1288" w:rsidP="00BE1288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10" w:type="dxa"/>
          </w:tcPr>
          <w:p w:rsidR="00BE1288" w:rsidRPr="00F373A0" w:rsidRDefault="00BE1288" w:rsidP="00BE1288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E1288" w:rsidRPr="00EF67F5" w:rsidTr="00BE1288">
        <w:tc>
          <w:tcPr>
            <w:tcW w:w="5495" w:type="dxa"/>
          </w:tcPr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русского языка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молодежи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Военно-морского флота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  <w:p w:rsidR="00BE1288" w:rsidRPr="00EF67F5" w:rsidRDefault="00BE1288" w:rsidP="008B2805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1768" w:type="dxa"/>
          </w:tcPr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6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12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22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июня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8 июля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28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июля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0</w:t>
            </w: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августа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22 августа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  <w:p w:rsidR="00BE1288" w:rsidRPr="00EF67F5" w:rsidRDefault="00BE1288" w:rsidP="00EF67F5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2910" w:type="dxa"/>
          </w:tcPr>
          <w:p w:rsidR="00BE1288" w:rsidRPr="00EF67F5" w:rsidRDefault="00BE1288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</w:tbl>
    <w:p w:rsidR="00EF67F5" w:rsidRPr="006E35FE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  <w:shd w:val="clear" w:color="auto" w:fill="FFFF00"/>
          </w:tcPr>
          <w:p w:rsidR="006E35FE" w:rsidRPr="00EF67F5" w:rsidRDefault="006E35FE" w:rsidP="003A5FA8">
            <w:pPr>
              <w:shd w:val="clear" w:color="auto" w:fill="FFFF0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</w:p>
          <w:p w:rsidR="006E35FE" w:rsidRPr="00EF67F5" w:rsidRDefault="006E35FE" w:rsidP="003A5FA8">
            <w:pPr>
              <w:shd w:val="clear" w:color="auto" w:fill="7030A0"/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lastRenderedPageBreak/>
              <w:t>ВНЕУРОЧНАЯ  ДЕЯТЕЛЬНОСТЬ</w:t>
            </w:r>
          </w:p>
          <w:p w:rsidR="006E35FE" w:rsidRPr="00EF67F5" w:rsidRDefault="006E35FE" w:rsidP="003A5FA8">
            <w:pPr>
              <w:jc w:val="center"/>
              <w:rPr>
                <w:rFonts w:ascii="Bookman Old Style" w:hAnsi="Bookman Old Style"/>
                <w:b/>
              </w:rPr>
            </w:pPr>
            <w:r w:rsidRPr="00EF67F5">
              <w:rPr>
                <w:rFonts w:ascii="Bookman Old Style" w:hAnsi="Bookman Old Style"/>
                <w:b/>
                <w:sz w:val="24"/>
              </w:rPr>
              <w:t>(Приложение 1)</w:t>
            </w:r>
          </w:p>
        </w:tc>
      </w:tr>
    </w:tbl>
    <w:p w:rsidR="006E35FE" w:rsidRPr="006E35FE" w:rsidRDefault="006E35FE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  <w:shd w:val="clear" w:color="auto" w:fill="FFFF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ВНЕШКОЛЬНЫЕ МЕРОПРИЯТИЯ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EF67F5" w:rsidRPr="00EF67F5" w:rsidTr="00EF67F5">
        <w:tc>
          <w:tcPr>
            <w:tcW w:w="675" w:type="dxa"/>
            <w:shd w:val="clear" w:color="auto" w:fill="FF00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№</w:t>
            </w:r>
          </w:p>
        </w:tc>
        <w:tc>
          <w:tcPr>
            <w:tcW w:w="9498" w:type="dxa"/>
            <w:shd w:val="clear" w:color="auto" w:fill="FF00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Мероприятия, события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«День солидарности в борьбе с терроризмом»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«День учителя»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Районный месячник «Территория безопасности»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Районный месячник «Белая трость»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«День народного единства»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 xml:space="preserve">Районное мероприятие  «День памяти погибших при исполнении служебных </w:t>
            </w:r>
            <w:proofErr w:type="gramStart"/>
            <w:r w:rsidRPr="00EF67F5">
              <w:rPr>
                <w:rFonts w:ascii="Bookman Old Style" w:hAnsi="Bookman Old Style"/>
                <w:sz w:val="24"/>
              </w:rPr>
              <w:t>обязанностей сотрудников органов внутренних дел России</w:t>
            </w:r>
            <w:proofErr w:type="gramEnd"/>
            <w:r w:rsidRPr="00EF67F5">
              <w:rPr>
                <w:rFonts w:ascii="Bookman Old Style" w:hAnsi="Bookman Old Style"/>
                <w:sz w:val="24"/>
              </w:rPr>
              <w:t>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 «Международный день инвалидов»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«День добровольца (волонтера) в России»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Месячник патриотической, спортивной и оборонно-массовой работы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tabs>
                <w:tab w:val="left" w:pos="3630"/>
              </w:tabs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Районное мероприятие «День памяти о россиянах, исполнявших служебный долг за пределами Отечества»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</w:rPr>
              <w:t>Районное мероприятие «День защитника Отечества»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</w:rPr>
              <w:t>Районное мероприятие «Международный женский день»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</w:rPr>
              <w:t>Районное мероприятие «День Победы»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498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Благотворительная ярмарка «Твори добро»</w:t>
            </w:r>
          </w:p>
        </w:tc>
      </w:tr>
    </w:tbl>
    <w:p w:rsidR="006E35FE" w:rsidRPr="006E35FE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</w:tcPr>
          <w:p w:rsidR="006E35FE" w:rsidRPr="00EF67F5" w:rsidRDefault="006E35FE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E35FE" w:rsidRPr="00EF67F5" w:rsidRDefault="006E35FE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САМОУПРАВЛЕНИЕ</w:t>
            </w:r>
          </w:p>
        </w:tc>
      </w:tr>
    </w:tbl>
    <w:p w:rsidR="006E35FE" w:rsidRPr="00EF67F5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6" w:type="dxa"/>
        <w:tblLook w:val="04A0" w:firstRow="1" w:lastRow="0" w:firstColumn="1" w:lastColumn="0" w:noHBand="0" w:noVBand="1"/>
      </w:tblPr>
      <w:tblGrid>
        <w:gridCol w:w="4786"/>
        <w:gridCol w:w="1134"/>
        <w:gridCol w:w="1843"/>
        <w:gridCol w:w="2393"/>
      </w:tblGrid>
      <w:tr w:rsidR="006E35FE" w:rsidRPr="00EF67F5" w:rsidTr="003A5FA8">
        <w:tc>
          <w:tcPr>
            <w:tcW w:w="4786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Ответственные 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гимназии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проверке классных уголков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проверке сохранности учебников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профилактике правонарушений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5-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проверке внешнего вида учащихся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sz w:val="24"/>
                <w:szCs w:val="24"/>
              </w:rPr>
              <w:t xml:space="preserve">Заместитель директора по </w:t>
            </w:r>
            <w:r w:rsidRPr="00F373A0">
              <w:rPr>
                <w:rFonts w:ascii="Bookman Old Style" w:eastAsia="Batang" w:hAnsi="Bookman Old Style" w:cs="Times New Roman"/>
                <w:sz w:val="24"/>
                <w:szCs w:val="24"/>
              </w:rPr>
              <w:t>ВР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1164" w:rsidRPr="00EF67F5" w:rsidTr="003A5FA8">
        <w:tc>
          <w:tcPr>
            <w:tcW w:w="4786" w:type="dxa"/>
            <w:shd w:val="clear" w:color="auto" w:fill="auto"/>
          </w:tcPr>
          <w:p w:rsidR="00991164" w:rsidRPr="00F373A0" w:rsidRDefault="00991164" w:rsidP="00250CC1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Общешкольное отчетное собрание </w:t>
            </w: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учащихся:  отчеты чл</w:t>
            </w:r>
            <w:r w:rsidR="00B4029F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енов Совета обучающихся школы</w:t>
            </w: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134" w:type="dxa"/>
            <w:shd w:val="clear" w:color="auto" w:fill="auto"/>
          </w:tcPr>
          <w:p w:rsidR="00991164" w:rsidRPr="00F373A0" w:rsidRDefault="00991164" w:rsidP="00250CC1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991164" w:rsidRPr="00F373A0" w:rsidRDefault="00991164" w:rsidP="00250CC1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991164" w:rsidRPr="00F373A0" w:rsidRDefault="00991164" w:rsidP="00250CC1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lastRenderedPageBreak/>
              <w:t xml:space="preserve">директора по </w:t>
            </w: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</w:tbl>
    <w:p w:rsidR="006E35FE" w:rsidRPr="006E35FE" w:rsidRDefault="006E35FE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1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</w:tcPr>
          <w:p w:rsidR="006E35FE" w:rsidRPr="00EF67F5" w:rsidRDefault="006E35FE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6E35FE" w:rsidRPr="00EF67F5" w:rsidRDefault="006E35FE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>ТОЧКА РОСТА</w:t>
            </w:r>
          </w:p>
        </w:tc>
      </w:tr>
    </w:tbl>
    <w:p w:rsidR="006E35FE" w:rsidRPr="00EF67F5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6" w:type="dxa"/>
        <w:tblLook w:val="04A0" w:firstRow="1" w:lastRow="0" w:firstColumn="1" w:lastColumn="0" w:noHBand="0" w:noVBand="1"/>
      </w:tblPr>
      <w:tblGrid>
        <w:gridCol w:w="4324"/>
        <w:gridCol w:w="2091"/>
        <w:gridCol w:w="1652"/>
        <w:gridCol w:w="2089"/>
      </w:tblGrid>
      <w:tr w:rsidR="006E35FE" w:rsidRPr="00EF67F5" w:rsidTr="003A5FA8">
        <w:tc>
          <w:tcPr>
            <w:tcW w:w="4786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shd w:val="clear" w:color="auto" w:fill="FF0000"/>
          </w:tcPr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Ответственные  </w:t>
            </w:r>
          </w:p>
          <w:p w:rsidR="006E35FE" w:rsidRPr="00EF67F5" w:rsidRDefault="006E35FE" w:rsidP="003A5FA8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День Словаря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06418">
              <w:rPr>
                <w:rFonts w:ascii="Bookman Old Style" w:hAnsi="Bookman Old Style"/>
                <w:sz w:val="24"/>
                <w:szCs w:val="24"/>
              </w:rPr>
              <w:t>Профориентационный</w:t>
            </w:r>
            <w:proofErr w:type="spellEnd"/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 марафон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«Цифровые технологии в профессиях»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Конкурс фоторабот «Как прекрасен этот мир»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2 -11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Неделя науки в Центе «Точка роста»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Фестиваль «Здоровым быть здорово!»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6-11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 февраля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Руководитель Центра, библиотекарь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06418">
              <w:rPr>
                <w:rFonts w:ascii="Bookman Old Style" w:hAnsi="Bookman Old Style"/>
                <w:sz w:val="24"/>
                <w:szCs w:val="24"/>
              </w:rPr>
              <w:t>Квест</w:t>
            </w:r>
            <w:proofErr w:type="spellEnd"/>
            <w:r w:rsidRPr="00E06418">
              <w:rPr>
                <w:rFonts w:ascii="Bookman Old Style" w:hAnsi="Bookman Old Style"/>
                <w:sz w:val="24"/>
                <w:szCs w:val="24"/>
              </w:rPr>
              <w:t>-игра «На просторах виртуальной реальности»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Учитель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информатики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Литературный марафон «Читаем Михалкова»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shd w:val="clear" w:color="auto" w:fill="auto"/>
          </w:tcPr>
          <w:p w:rsid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Учителя литературы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библиотекарь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Конкурс технической направленности «Цифровая трансформация»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5- 8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Педагоги</w:t>
            </w: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Центра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«Урок Цифры»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 течени</w:t>
            </w:r>
            <w:proofErr w:type="gramStart"/>
            <w:r w:rsidRPr="00E06418">
              <w:rPr>
                <w:rFonts w:ascii="Bookman Old Style" w:hAnsi="Bookman Old Style"/>
                <w:sz w:val="24"/>
                <w:szCs w:val="24"/>
              </w:rPr>
              <w:t>и</w:t>
            </w:r>
            <w:proofErr w:type="gramEnd"/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Учитель информатики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E06418">
              <w:rPr>
                <w:rFonts w:ascii="Bookman Old Style" w:hAnsi="Bookman Old Style"/>
                <w:sz w:val="24"/>
                <w:szCs w:val="24"/>
              </w:rPr>
              <w:t>Всероссийские открытые уроки по ОБЖ (на сайте ГК «Просвещение» в разделе ОБЖ/Методическая поддержка на сайте</w:t>
            </w:r>
            <w:proofErr w:type="gramEnd"/>
          </w:p>
          <w:p w:rsidR="00E06418" w:rsidRPr="00E06418" w:rsidRDefault="00F52B03" w:rsidP="00E06418">
            <w:pPr>
              <w:rPr>
                <w:rFonts w:ascii="Bookman Old Style" w:hAnsi="Bookman Old Style"/>
                <w:sz w:val="24"/>
                <w:szCs w:val="24"/>
              </w:rPr>
            </w:pPr>
            <w:hyperlink r:id="rId8" w:anchor="help">
              <w:r w:rsidR="00E06418" w:rsidRPr="00E06418">
                <w:rPr>
                  <w:rStyle w:val="ab"/>
                  <w:rFonts w:ascii="Bookman Old Style" w:hAnsi="Bookman Old Style"/>
                  <w:sz w:val="24"/>
                  <w:szCs w:val="24"/>
                </w:rPr>
                <w:t xml:space="preserve">https://prosv.ru/static/obzh#help </w:t>
              </w:r>
            </w:hyperlink>
            <w:r w:rsidR="00E06418" w:rsidRPr="00E06418">
              <w:rPr>
                <w:rFonts w:ascii="Bookman Old Style" w:hAnsi="Bookman Old Style"/>
                <w:sz w:val="24"/>
                <w:szCs w:val="24"/>
              </w:rPr>
              <w:t>и Интернет-ресурс «Всероссийский урок безопасности»</w:t>
            </w:r>
          </w:p>
          <w:p w:rsidR="00E06418" w:rsidRPr="00E06418" w:rsidRDefault="00F52B03" w:rsidP="00E06418">
            <w:pPr>
              <w:rPr>
                <w:rFonts w:ascii="Bookman Old Style" w:hAnsi="Bookman Old Style"/>
                <w:sz w:val="24"/>
                <w:szCs w:val="24"/>
              </w:rPr>
            </w:pPr>
            <w:hyperlink r:id="rId9">
              <w:r w:rsidR="00E06418" w:rsidRPr="00E06418">
                <w:rPr>
                  <w:rStyle w:val="ab"/>
                  <w:rFonts w:ascii="Bookman Old Style" w:hAnsi="Bookman Old Style"/>
                  <w:sz w:val="24"/>
                  <w:szCs w:val="24"/>
                </w:rPr>
                <w:t xml:space="preserve">https://safetylesson.prosv.ru </w:t>
              </w:r>
            </w:hyperlink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Педагог-организатор ОБЖ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Марафон добрых дел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Классные руководители</w:t>
            </w:r>
          </w:p>
        </w:tc>
      </w:tr>
      <w:tr w:rsidR="00E06418" w:rsidRPr="00EF67F5" w:rsidTr="003A5FA8">
        <w:tc>
          <w:tcPr>
            <w:tcW w:w="4786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lastRenderedPageBreak/>
              <w:t>Участие во всероссийских проектах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06418">
              <w:rPr>
                <w:rFonts w:ascii="Bookman Old Style" w:hAnsi="Bookman Old Style"/>
                <w:sz w:val="24"/>
                <w:szCs w:val="24"/>
              </w:rPr>
              <w:t>«Билет в будущее», «</w:t>
            </w:r>
            <w:proofErr w:type="spellStart"/>
            <w:r w:rsidRPr="00E06418">
              <w:rPr>
                <w:rFonts w:ascii="Bookman Old Style" w:hAnsi="Bookman Old Style"/>
                <w:sz w:val="24"/>
                <w:szCs w:val="24"/>
              </w:rPr>
              <w:t>Проектория</w:t>
            </w:r>
            <w:proofErr w:type="spellEnd"/>
            <w:r w:rsidRPr="00E06418">
              <w:rPr>
                <w:rFonts w:ascii="Bookman Old Style" w:hAnsi="Bookman Old Style"/>
                <w:sz w:val="24"/>
                <w:szCs w:val="24"/>
              </w:rPr>
              <w:t>» и т.д.</w:t>
            </w:r>
          </w:p>
        </w:tc>
        <w:tc>
          <w:tcPr>
            <w:tcW w:w="1134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Обучающиеся 8-11 классов, родители, законные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представители, педагоги</w:t>
            </w:r>
          </w:p>
        </w:tc>
        <w:tc>
          <w:tcPr>
            <w:tcW w:w="184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 xml:space="preserve">сентябрь - май </w:t>
            </w:r>
          </w:p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06418" w:rsidRPr="00E06418" w:rsidRDefault="00E06418" w:rsidP="00E06418">
            <w:pPr>
              <w:rPr>
                <w:rFonts w:ascii="Bookman Old Style" w:hAnsi="Bookman Old Style"/>
                <w:sz w:val="24"/>
                <w:szCs w:val="24"/>
              </w:rPr>
            </w:pPr>
            <w:r w:rsidRPr="00E06418">
              <w:rPr>
                <w:rFonts w:ascii="Bookman Old Style" w:hAnsi="Bookman Old Style"/>
                <w:sz w:val="24"/>
                <w:szCs w:val="24"/>
              </w:rPr>
              <w:t>Классные руководители</w:t>
            </w:r>
          </w:p>
        </w:tc>
      </w:tr>
    </w:tbl>
    <w:p w:rsidR="006E35FE" w:rsidRPr="006E35FE" w:rsidRDefault="006E35FE" w:rsidP="006E35FE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E35FE" w:rsidRPr="00EF67F5" w:rsidTr="003A5FA8">
        <w:tc>
          <w:tcPr>
            <w:tcW w:w="10173" w:type="dxa"/>
            <w:shd w:val="clear" w:color="auto" w:fill="FFFF00"/>
          </w:tcPr>
          <w:p w:rsidR="006E35FE" w:rsidRPr="00EF67F5" w:rsidRDefault="006E35FE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02608" w:rsidRPr="00EF67F5" w:rsidRDefault="006E35FE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ДЕТСКИЕ ОБЩЕСТВЕННЫЕ </w:t>
            </w: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>ОБЪЕДИНЕНИЯ</w:t>
            </w:r>
            <w:r w:rsidR="00402608"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     </w:t>
            </w:r>
          </w:p>
          <w:p w:rsidR="006E35FE" w:rsidRPr="00EF67F5" w:rsidRDefault="00C91D2D" w:rsidP="003A5FA8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sz w:val="24"/>
              </w:rPr>
            </w:pPr>
            <w:r w:rsidRPr="00405F5B">
              <w:rPr>
                <w:rFonts w:ascii="Bookman Old Style" w:hAnsi="Bookman Old Style"/>
                <w:sz w:val="24"/>
              </w:rPr>
              <w:t>(согласно индивидуальным планам работы руководителей волонтерских отрядов)</w:t>
            </w:r>
          </w:p>
        </w:tc>
      </w:tr>
    </w:tbl>
    <w:p w:rsidR="006E35FE" w:rsidRPr="00EF67F5" w:rsidRDefault="006E35FE" w:rsidP="006E35FE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2552"/>
      </w:tblGrid>
      <w:tr w:rsidR="006E35FE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6E35FE" w:rsidRPr="00EF67F5" w:rsidRDefault="006E35FE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2762D6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улыбку»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2762D6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2762D6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2762D6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Благотворительная акция «Баночка варенья»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2762D6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2762D6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«Чистый поселок - чистая планета»,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 xml:space="preserve"> «Памяти </w:t>
            </w:r>
            <w:proofErr w:type="gramStart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павших</w:t>
            </w:r>
            <w:proofErr w:type="gramEnd"/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 xml:space="preserve">» 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«Посади дерево»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>«Подарок младшему другу»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F373A0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</w:rPr>
              <w:t xml:space="preserve"> «Здоровая перемена»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2762D6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волонтерского отряда</w:t>
            </w:r>
            <w:r w:rsidR="00C91D2D"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C91D2D" w:rsidRPr="00EF67F5" w:rsidTr="003A5F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spacing w:after="0" w:line="240" w:lineRule="auto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E35FE" w:rsidRDefault="006E35FE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8A42F2" w:rsidRDefault="008A42F2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8A42F2" w:rsidRDefault="008A42F2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8A42F2" w:rsidRDefault="008A42F2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8A42F2" w:rsidRDefault="008A42F2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p w:rsidR="008A42F2" w:rsidRPr="004A7B76" w:rsidRDefault="008A42F2" w:rsidP="00402608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16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ОРГАНИЗАЦИЯ ПРЕДМЕТНО-ЭСТЕТИЧЕСКОЙ СРЕДЫ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6" w:type="dxa"/>
        <w:tblLook w:val="04A0" w:firstRow="1" w:lastRow="0" w:firstColumn="1" w:lastColumn="0" w:noHBand="0" w:noVBand="1"/>
      </w:tblPr>
      <w:tblGrid>
        <w:gridCol w:w="4928"/>
        <w:gridCol w:w="1134"/>
        <w:gridCol w:w="1701"/>
        <w:gridCol w:w="2393"/>
      </w:tblGrid>
      <w:tr w:rsidR="00EF67F5" w:rsidRPr="00EF67F5" w:rsidTr="00EF67F5">
        <w:tc>
          <w:tcPr>
            <w:tcW w:w="492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widowControl w:val="0"/>
              <w:autoSpaceDE w:val="0"/>
              <w:autoSpaceDN w:val="0"/>
              <w:ind w:left="-142" w:right="566" w:firstLine="142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гимназии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4928" w:type="dxa"/>
          </w:tcPr>
          <w:p w:rsidR="00EF67F5" w:rsidRPr="00EF67F5" w:rsidRDefault="00EF67F5" w:rsidP="00EF67F5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F67F5" w:rsidRPr="00EF67F5" w:rsidRDefault="00EF67F5" w:rsidP="00EF67F5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7B76" w:rsidRPr="00EF67F5" w:rsidTr="003A5FA8">
        <w:tc>
          <w:tcPr>
            <w:tcW w:w="10173" w:type="dxa"/>
          </w:tcPr>
          <w:p w:rsidR="004A7B76" w:rsidRPr="00EF67F5" w:rsidRDefault="004A7B76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A7B76" w:rsidRPr="00EF67F5" w:rsidRDefault="004A7B76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ПРОФОРИЕНТАЦИЯ</w:t>
            </w:r>
          </w:p>
        </w:tc>
      </w:tr>
    </w:tbl>
    <w:p w:rsidR="004A7B76" w:rsidRPr="00EF67F5" w:rsidRDefault="004A7B76" w:rsidP="004A7B76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  <w:r w:rsidRPr="00EF67F5">
        <w:rPr>
          <w:rFonts w:ascii="Bookman Old Style" w:hAnsi="Bookman Old Style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C91D2D" w:rsidRDefault="00C91D2D" w:rsidP="00C91D2D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C91D2D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Еженедельные занятия курса внеурочной деятельности 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Мероприятия месячника</w:t>
            </w: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профориентации «Мир профессий»</w:t>
            </w: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</w:t>
            </w:r>
          </w:p>
          <w:p w:rsidR="00C91D2D" w:rsidRPr="00F373A0" w:rsidRDefault="00C91D2D" w:rsidP="00250CC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Конкурс рисунков,</w:t>
            </w:r>
          </w:p>
          <w:p w:rsidR="00C91D2D" w:rsidRPr="00F373A0" w:rsidRDefault="00C91D2D" w:rsidP="00250CC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игра </w:t>
            </w:r>
          </w:p>
          <w:p w:rsidR="00C91D2D" w:rsidRPr="00F373A0" w:rsidRDefault="00C91D2D" w:rsidP="00250CC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просмотр презентаций</w:t>
            </w:r>
          </w:p>
          <w:p w:rsidR="00C91D2D" w:rsidRPr="00F373A0" w:rsidRDefault="00C91D2D" w:rsidP="00250CC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Всероссийские родительские собрания по профориентации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Мероприятия месячника профориентации «Мир профессий». 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Конкурс рисунков,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игра 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просмотр презентаций</w:t>
            </w:r>
          </w:p>
          <w:p w:rsidR="00C91D2D" w:rsidRPr="00F373A0" w:rsidRDefault="00C91D2D" w:rsidP="00C91D2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F373A0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C91D2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Pr="00F373A0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91D2D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Дни открытых дверей в </w:t>
            </w:r>
            <w:proofErr w:type="spellStart"/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СУЗах</w:t>
            </w:r>
            <w:proofErr w:type="spellEnd"/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 xml:space="preserve"> и ВУЗах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250CC1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C91D2D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2D" w:rsidRDefault="00C91D2D" w:rsidP="00250CC1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</w:tbl>
    <w:p w:rsidR="004A7B76" w:rsidRDefault="004A7B76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p w:rsidR="00B4029F" w:rsidRDefault="00B4029F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p w:rsidR="00B4029F" w:rsidRPr="00EF67F5" w:rsidRDefault="00B4029F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ВЗАИМОДЕЙСТВИЕ С РОДИТЕЛЯМИ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53" w:type="dxa"/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2390"/>
      </w:tblGrid>
      <w:tr w:rsidR="00EF67F5" w:rsidRPr="00EF67F5" w:rsidTr="00EF67F5">
        <w:tc>
          <w:tcPr>
            <w:tcW w:w="5495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8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390" w:type="dxa"/>
            <w:shd w:val="clear" w:color="auto" w:fill="FF0000"/>
          </w:tcPr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EF67F5" w:rsidRPr="00EF67F5" w:rsidRDefault="00EF67F5" w:rsidP="00EF67F5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390" w:type="dxa"/>
          </w:tcPr>
          <w:p w:rsidR="00EF67F5" w:rsidRPr="00EF67F5" w:rsidRDefault="002762D6" w:rsidP="00EF67F5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EF67F5" w:rsidRPr="00EF67F5" w:rsidRDefault="002762D6" w:rsidP="00EF67F5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EF67F5"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2268" w:type="dxa"/>
          </w:tcPr>
          <w:p w:rsidR="00EF67F5" w:rsidRPr="00EF67F5" w:rsidRDefault="00EF67F5" w:rsidP="00103372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390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67F5" w:rsidRPr="00EF67F5" w:rsidTr="00EF67F5">
        <w:tc>
          <w:tcPr>
            <w:tcW w:w="5495" w:type="dxa"/>
          </w:tcPr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>с</w:t>
            </w:r>
            <w:proofErr w:type="gramEnd"/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 xml:space="preserve"> </w:t>
            </w:r>
          </w:p>
          <w:p w:rsidR="00EF67F5" w:rsidRPr="00EF67F5" w:rsidRDefault="00EF67F5" w:rsidP="00EF67F5">
            <w:pPr>
              <w:widowControl w:val="0"/>
              <w:ind w:right="-1"/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268" w:type="dxa"/>
          </w:tcPr>
          <w:p w:rsidR="00EF67F5" w:rsidRPr="00EF67F5" w:rsidRDefault="00EF67F5" w:rsidP="00103372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F67F5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профилактики</w:t>
            </w:r>
          </w:p>
        </w:tc>
        <w:tc>
          <w:tcPr>
            <w:tcW w:w="2390" w:type="dxa"/>
          </w:tcPr>
          <w:p w:rsidR="00EF67F5" w:rsidRPr="00EF67F5" w:rsidRDefault="00EF67F5" w:rsidP="00EF67F5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 w:rsidRPr="00EF67F5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ПРОФИЛАКТИКА И БЕЗОПАСНОСТЬ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75"/>
        <w:gridCol w:w="6946"/>
        <w:gridCol w:w="2552"/>
      </w:tblGrid>
      <w:tr w:rsidR="00EF67F5" w:rsidRPr="00EF67F5" w:rsidTr="00EF67F5">
        <w:tc>
          <w:tcPr>
            <w:tcW w:w="675" w:type="dxa"/>
            <w:shd w:val="clear" w:color="auto" w:fill="FF0000"/>
          </w:tcPr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tabs>
                <w:tab w:val="left" w:pos="3630"/>
              </w:tabs>
              <w:jc w:val="center"/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2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Дата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Уточнение списков учащихся, состоящих на всех видах контроля, «группы риска». Сбор необходимой информации о соци</w:t>
            </w:r>
            <w:r w:rsidR="00B4029F">
              <w:rPr>
                <w:rFonts w:ascii="Bookman Old Style" w:hAnsi="Bookman Old Style"/>
                <w:sz w:val="24"/>
                <w:szCs w:val="24"/>
              </w:rPr>
              <w:t>альном составе учащихся школы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до 10.09.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Трудоустройство выпускников 9 класса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до 05.09.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Привлечение учащихся «группы риска» к участию в общешкольных мероприятиях, спортивных мероприятиях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</w:t>
            </w:r>
            <w:r w:rsidR="004A7B7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t>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Индивидуальные консультации с проблемными детьми по запросу классных руководителей, воспитателей, родителей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Неделя самоопределения «Дело по душе», привлечение учащихся в школьные кружки, секции, клубы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контроля за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проведением свободного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времени в каникулы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Контроль посещаемости, нарушений правил поведения и единых требований для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ежедневно 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Организация и планирование деятельности Совета профилактики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Реализация целевой школьной «Программы по изучению правил дорожного движения и профилактике дорожн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транспортного травматизма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и контроль проведения перемен, прогулок</w:t>
            </w:r>
          </w:p>
        </w:tc>
        <w:tc>
          <w:tcPr>
            <w:tcW w:w="2552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Организация и проведение классных часов и внеклассных занятий по правилам поведения в гимназии, ПДД, оказание первой медицинской помощи, безопасные каникулы, профилактика травматизма, профилактика 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девиантного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поведения, профилактика употребления ПАФ, профилактика экстремизма.</w:t>
            </w:r>
          </w:p>
        </w:tc>
        <w:tc>
          <w:tcPr>
            <w:tcW w:w="2552" w:type="dxa"/>
          </w:tcPr>
          <w:p w:rsidR="00EF67F5" w:rsidRPr="00EF67F5" w:rsidRDefault="00EF67F5" w:rsidP="00EF67F5"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Обсуждение вопросов профилактики безнадзорности и правонарушений несовершеннолетних на заседаниях методических объединений (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кл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>. рук-лей, воспитателей)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1 заседание в год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Реализация программы «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Я-гражданин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России»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Выявление детей, не посещающих занятия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ежедневно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индивидуальных профилактических бесед с детьми и родителями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Тестирование на выявление наркотической зависимости.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Реализация профилактических программ «Правовое воспитание», «Профилактика терроризма и экстремизма», «Патриотическое воспитание»,  «Школа без наркотиков»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Работа школьных кружков и клубов по интересам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Воспитательские занятия и классные часы по различной тематике (профилактика безнадзорности, правонарушений, пропаганде ЗОЖ, 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непроявлению</w:t>
            </w:r>
            <w:proofErr w:type="spell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экстремизма, против  насилия в СМИ)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Создание совета старшеклассников (поддержание порядка в школе)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Месячник правовых знаний «Права и обязанности»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Конкурс рисунков «Право на счастливое детство»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Конкурс живых газет, посвященных Неделе отказа от курения.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10.12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Дни здоровья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:</w:t>
            </w:r>
            <w:proofErr w:type="gramEnd"/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«Наша планета – планета  Здоровья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!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«Весёлые старты»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«Богатырские забавы»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«Весенние спортивные встречи»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F67F5" w:rsidRPr="00EF67F5" w:rsidRDefault="008A42F2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 плану школы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Тестирование, анкетирование учащихся с целью определения уровня воспитанности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Рейды по проверке порядка в школе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Оформление стендов правовой тематики, пропаганде ЗОЖ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детской организации «Школьная республика» - гражданск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трудовой практики учащихся 5-9 классов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май-июнь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психолог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педагогического консилиума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Индивидуальное консультирование молодых специалистов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методического объединения классных руководителей и воспитателей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Индивидуальные консультации классных руководителей, воспитателей по организации работы с учащимися «группы риска»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Совместные рейды по квартирам городских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Выявление социальн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Помощь и поддержка учащихся из социальн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Посещение социальн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о-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Посещение ГРДД.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Памятки для родителей по вопросам воспитания и сохранения здоровья детей.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Работа с родителями, ведущими асоциальный образ жизни - встречи, письма, памятки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1 раз в четверть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индивидуальных и групповых консультаций и бесед по вопросам воспитания и сохранения здоровья школьников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Привлечение родителей к подготовке и проведению совместных классных и школьных дел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Совместные рейды «Подросток во внеурочное время»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Подготовка необходимой документации при постановке на учет, снятии с учета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Индивидуальные беседы и занятия с подростками «группы риска», несовершеннолетними склонными к </w:t>
            </w:r>
            <w:proofErr w:type="spellStart"/>
            <w:r w:rsidRPr="00EF67F5">
              <w:rPr>
                <w:rFonts w:ascii="Bookman Old Style" w:hAnsi="Bookman Old Style"/>
                <w:sz w:val="24"/>
                <w:szCs w:val="24"/>
              </w:rPr>
              <w:t>бродяжничествву</w:t>
            </w:r>
            <w:proofErr w:type="spellEnd"/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Подготовка ходатайств, </w:t>
            </w:r>
            <w:proofErr w:type="gramStart"/>
            <w:r w:rsidRPr="00EF67F5">
              <w:rPr>
                <w:rFonts w:ascii="Bookman Old Style" w:hAnsi="Bookman Old Style"/>
                <w:sz w:val="24"/>
                <w:szCs w:val="24"/>
              </w:rPr>
              <w:t>характеристик на</w:t>
            </w:r>
            <w:proofErr w:type="gramEnd"/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различные органы по сложным подросткам и их родителей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Участие в заседаниях КДН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Проведение мониторинга социальной компетентности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профилактических бесед по правовой культуре учащихся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Взаимодействие с центром социальной помощи по оказанию социальной помощи несовершеннолетнему и (или) его семье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Координация по устройству в социальный центр, приют, реабилитационный центр 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несовершеннолетних, находящихся в трудной жизненной ситуации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Координация при решении вопросов о лишении родителей родительских прав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Организация досуга, совместные мероприятия</w:t>
            </w:r>
            <w:r w:rsidR="00B4029F">
              <w:rPr>
                <w:rFonts w:ascii="Bookman Old Style" w:hAnsi="Bookman Old Style"/>
                <w:sz w:val="24"/>
                <w:szCs w:val="24"/>
              </w:rPr>
              <w:t>, участие в конкурсах  ДШИ,  посещение</w:t>
            </w: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 музеев, выставок, библиотек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EF67F5" w:rsidRPr="00EF67F5" w:rsidTr="00EF67F5">
        <w:tc>
          <w:tcPr>
            <w:tcW w:w="675" w:type="dxa"/>
          </w:tcPr>
          <w:p w:rsidR="00EF67F5" w:rsidRPr="00EF67F5" w:rsidRDefault="00EF67F5" w:rsidP="008B2805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6946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 xml:space="preserve">Дружеские и творческие встречи с работниками службы судебных приставов, волонтерами </w:t>
            </w:r>
          </w:p>
        </w:tc>
        <w:tc>
          <w:tcPr>
            <w:tcW w:w="2552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  <w:szCs w:val="24"/>
              </w:rPr>
            </w:pPr>
            <w:r w:rsidRPr="00EF67F5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</w:tbl>
    <w:p w:rsidR="002762D6" w:rsidRDefault="002762D6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18"/>
        </w:rPr>
      </w:pPr>
    </w:p>
    <w:p w:rsidR="002762D6" w:rsidRPr="004A18B6" w:rsidRDefault="002762D6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1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F67F5" w:rsidRPr="00EF67F5" w:rsidTr="00EF67F5">
        <w:tc>
          <w:tcPr>
            <w:tcW w:w="10173" w:type="dxa"/>
          </w:tcPr>
          <w:p w:rsidR="00EF67F5" w:rsidRPr="00EF67F5" w:rsidRDefault="00EF67F5" w:rsidP="00EF67F5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EF67F5" w:rsidRPr="00EF67F5" w:rsidRDefault="00EF67F5" w:rsidP="00EF67F5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b/>
                <w:color w:val="FFFFFF" w:themeColor="background1"/>
                <w:sz w:val="24"/>
              </w:rPr>
              <w:t>СОЦИАЛЬНОЕ ПАРТНЁРСТВО</w:t>
            </w:r>
          </w:p>
        </w:tc>
      </w:tr>
    </w:tbl>
    <w:p w:rsidR="00EF67F5" w:rsidRPr="00EF67F5" w:rsidRDefault="00EF67F5" w:rsidP="00EF67F5">
      <w:pPr>
        <w:tabs>
          <w:tab w:val="left" w:pos="3630"/>
        </w:tabs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EF67F5" w:rsidRPr="00EF67F5" w:rsidTr="00EF67F5">
        <w:tc>
          <w:tcPr>
            <w:tcW w:w="534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№</w:t>
            </w:r>
          </w:p>
        </w:tc>
        <w:tc>
          <w:tcPr>
            <w:tcW w:w="9639" w:type="dxa"/>
            <w:shd w:val="clear" w:color="auto" w:fill="FF0000"/>
          </w:tcPr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  <w:r w:rsidRPr="00EF67F5">
              <w:rPr>
                <w:rFonts w:ascii="Bookman Old Style" w:hAnsi="Bookman Old Style"/>
                <w:color w:val="FFFFFF" w:themeColor="background1"/>
                <w:sz w:val="24"/>
              </w:rPr>
              <w:t>Дела, события, мероприятия</w:t>
            </w:r>
          </w:p>
          <w:p w:rsidR="00EF67F5" w:rsidRPr="00EF67F5" w:rsidRDefault="00EF67F5" w:rsidP="00EF67F5">
            <w:pPr>
              <w:rPr>
                <w:rFonts w:ascii="Bookman Old Style" w:hAnsi="Bookman Old Style"/>
                <w:color w:val="FFFFFF" w:themeColor="background1"/>
                <w:sz w:val="24"/>
              </w:rPr>
            </w:pPr>
          </w:p>
        </w:tc>
      </w:tr>
      <w:tr w:rsidR="00EF67F5" w:rsidRPr="00EF67F5" w:rsidTr="00EF67F5">
        <w:tc>
          <w:tcPr>
            <w:tcW w:w="534" w:type="dxa"/>
          </w:tcPr>
          <w:p w:rsidR="00EF67F5" w:rsidRPr="00EF67F5" w:rsidRDefault="00EF67F5" w:rsidP="008B2805">
            <w:pPr>
              <w:numPr>
                <w:ilvl w:val="0"/>
                <w:numId w:val="19"/>
              </w:numPr>
              <w:contextualSpacing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639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 xml:space="preserve">План взаимодействия с ОДН ОУУП и ПДН отдела России по </w:t>
            </w:r>
            <w:proofErr w:type="spellStart"/>
            <w:r w:rsidRPr="00EF67F5">
              <w:rPr>
                <w:rFonts w:ascii="Bookman Old Style" w:hAnsi="Bookman Old Style"/>
                <w:sz w:val="24"/>
              </w:rPr>
              <w:t>Усть-Джегутинскому</w:t>
            </w:r>
            <w:proofErr w:type="spellEnd"/>
            <w:r w:rsidRPr="00EF67F5">
              <w:rPr>
                <w:rFonts w:ascii="Bookman Old Style" w:hAnsi="Bookman Old Style"/>
                <w:sz w:val="24"/>
              </w:rPr>
              <w:t xml:space="preserve"> району  (Приложение 3)</w:t>
            </w:r>
          </w:p>
        </w:tc>
      </w:tr>
      <w:tr w:rsidR="00EF67F5" w:rsidRPr="00EF67F5" w:rsidTr="00EF67F5">
        <w:tc>
          <w:tcPr>
            <w:tcW w:w="534" w:type="dxa"/>
          </w:tcPr>
          <w:p w:rsidR="00EF67F5" w:rsidRPr="00EF67F5" w:rsidRDefault="00EF67F5" w:rsidP="008B2805">
            <w:pPr>
              <w:numPr>
                <w:ilvl w:val="0"/>
                <w:numId w:val="19"/>
              </w:numPr>
              <w:contextualSpacing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639" w:type="dxa"/>
          </w:tcPr>
          <w:p w:rsidR="00EF67F5" w:rsidRPr="00EF67F5" w:rsidRDefault="00EF67F5" w:rsidP="00EF67F5">
            <w:pPr>
              <w:rPr>
                <w:rFonts w:ascii="Bookman Old Style" w:hAnsi="Bookman Old Style"/>
                <w:sz w:val="24"/>
              </w:rPr>
            </w:pPr>
            <w:r w:rsidRPr="00EF67F5">
              <w:rPr>
                <w:rFonts w:ascii="Bookman Old Style" w:hAnsi="Bookman Old Style"/>
                <w:sz w:val="24"/>
              </w:rPr>
              <w:t>План совместной работы с ГИБДД (Приложение 4)</w:t>
            </w:r>
          </w:p>
        </w:tc>
      </w:tr>
      <w:tr w:rsidR="00EF67F5" w:rsidRPr="00EF67F5" w:rsidTr="00EF67F5">
        <w:tc>
          <w:tcPr>
            <w:tcW w:w="534" w:type="dxa"/>
          </w:tcPr>
          <w:p w:rsidR="00EF67F5" w:rsidRPr="00EF67F5" w:rsidRDefault="00EF67F5" w:rsidP="008B2805">
            <w:pPr>
              <w:numPr>
                <w:ilvl w:val="0"/>
                <w:numId w:val="19"/>
              </w:numPr>
              <w:contextualSpacing/>
              <w:rPr>
                <w:rFonts w:ascii="Bookman Old Style" w:hAnsi="Bookman Old Style"/>
                <w:sz w:val="24"/>
              </w:rPr>
            </w:pPr>
          </w:p>
        </w:tc>
        <w:tc>
          <w:tcPr>
            <w:tcW w:w="9639" w:type="dxa"/>
          </w:tcPr>
          <w:p w:rsidR="00EF67F5" w:rsidRPr="00EF67F5" w:rsidRDefault="002762D6" w:rsidP="00EF67F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Сотрудничество с  </w:t>
            </w:r>
            <w:r w:rsidR="00EF67F5" w:rsidRPr="00EF67F5">
              <w:rPr>
                <w:rFonts w:ascii="Bookman Old Style" w:hAnsi="Bookman Old Style"/>
                <w:sz w:val="24"/>
              </w:rPr>
              <w:t>РДК, ДШИ по их планам</w:t>
            </w:r>
          </w:p>
        </w:tc>
      </w:tr>
    </w:tbl>
    <w:p w:rsidR="004A7B76" w:rsidRPr="004A18B6" w:rsidRDefault="004A7B76" w:rsidP="004A7B76">
      <w:pPr>
        <w:tabs>
          <w:tab w:val="left" w:pos="3630"/>
        </w:tabs>
        <w:jc w:val="center"/>
        <w:rPr>
          <w:rFonts w:ascii="Bookman Old Style" w:hAnsi="Bookman Old Style"/>
          <w:b/>
          <w:sz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7B76" w:rsidRPr="00EF67F5" w:rsidTr="003A5FA8">
        <w:tc>
          <w:tcPr>
            <w:tcW w:w="10173" w:type="dxa"/>
          </w:tcPr>
          <w:p w:rsidR="004A7B76" w:rsidRPr="00EF67F5" w:rsidRDefault="004A7B76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A7B76" w:rsidRPr="00EF67F5" w:rsidRDefault="004A7B76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>ШКОЛЬНЫЙ МУЗЕЙ</w:t>
            </w:r>
          </w:p>
        </w:tc>
      </w:tr>
    </w:tbl>
    <w:p w:rsidR="004A7B76" w:rsidRPr="00EF67F5" w:rsidRDefault="004A7B76" w:rsidP="004A7B76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  <w:r w:rsidRPr="00EF67F5">
        <w:rPr>
          <w:rFonts w:ascii="Bookman Old Style" w:hAnsi="Bookman Old Style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A5F" w:rsidRPr="001D7A5F" w:rsidRDefault="001D7A5F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7A5F">
              <w:rPr>
                <w:rFonts w:ascii="Bookman Old Style" w:hAnsi="Bookman Old Style"/>
                <w:sz w:val="24"/>
                <w:szCs w:val="24"/>
              </w:rPr>
              <w:t>Разработка нормативной базы музея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Pr="001D7A5F">
              <w:rPr>
                <w:rFonts w:ascii="Bookman Old Style" w:hAnsi="Bookman Old Style"/>
                <w:sz w:val="24"/>
                <w:szCs w:val="24"/>
              </w:rPr>
              <w:t>Составление и утверждение календарного плана работы музея.</w:t>
            </w:r>
          </w:p>
          <w:p w:rsidR="0092139C" w:rsidRPr="0092139C" w:rsidRDefault="001D7A5F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7A5F">
              <w:rPr>
                <w:rFonts w:ascii="Bookman Old Style" w:hAnsi="Bookman Old Style"/>
                <w:sz w:val="24"/>
                <w:szCs w:val="24"/>
              </w:rPr>
              <w:t>Создание  Совета музея.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2762D6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1D7A5F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D7A5F">
              <w:rPr>
                <w:rFonts w:ascii="Bookman Old Style" w:hAnsi="Bookman Old Style"/>
                <w:sz w:val="24"/>
                <w:szCs w:val="24"/>
              </w:rPr>
              <w:t>Инвентаризация имеющихся музейных предметов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Pr="001D7A5F">
              <w:rPr>
                <w:rFonts w:ascii="Bookman Old Style" w:hAnsi="Bookman Old Style"/>
                <w:sz w:val="24"/>
                <w:szCs w:val="24"/>
              </w:rPr>
              <w:t>Создание картотеки музейных предметов.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2762D6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E45EB1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5EB1">
              <w:rPr>
                <w:rFonts w:ascii="Bookman Old Style" w:hAnsi="Bookman Old Style"/>
                <w:sz w:val="24"/>
                <w:szCs w:val="24"/>
              </w:rPr>
              <w:t>Запись воспоминаний выпускников, учителей прошлых лет, их родных, очевидцев событий, ветеранов труда и войны, переписка.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</w:t>
            </w:r>
            <w:r w:rsidR="002762D6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>«Профессия моих родителей». Семейные ценности. Моя мал</w:t>
            </w:r>
            <w:r w:rsidR="00B4029F">
              <w:rPr>
                <w:rFonts w:ascii="Bookman Old Style" w:hAnsi="Bookman Old Style"/>
                <w:sz w:val="24"/>
                <w:szCs w:val="24"/>
              </w:rPr>
              <w:t>ая родина. История моего аула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2762D6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 xml:space="preserve">История районного центра города </w:t>
            </w:r>
            <w:proofErr w:type="spellStart"/>
            <w:r w:rsidRPr="0092139C">
              <w:rPr>
                <w:rFonts w:ascii="Bookman Old Style" w:hAnsi="Bookman Old Style"/>
                <w:sz w:val="24"/>
                <w:szCs w:val="24"/>
              </w:rPr>
              <w:t>Усть-Джегуты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2762D6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E45EB1" w:rsidP="00E45EB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5EB1">
              <w:rPr>
                <w:rFonts w:ascii="Bookman Old Style" w:hAnsi="Bookman Old Style"/>
                <w:sz w:val="24"/>
                <w:szCs w:val="24"/>
              </w:rPr>
              <w:t>«Традиции провинциальной старины»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2762D6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E45EB1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5EB1">
              <w:rPr>
                <w:rFonts w:ascii="Bookman Old Style" w:hAnsi="Bookman Old Style"/>
                <w:sz w:val="24"/>
                <w:szCs w:val="24"/>
              </w:rPr>
              <w:t>Летопись Великой Отечественной войны…</w:t>
            </w:r>
            <w:r w:rsidR="0092139C" w:rsidRPr="0092139C">
              <w:rPr>
                <w:rFonts w:ascii="Bookman Old Style" w:hAnsi="Bookman Old Style"/>
                <w:sz w:val="24"/>
                <w:szCs w:val="24"/>
              </w:rPr>
              <w:t xml:space="preserve">Мои известные земляки. </w:t>
            </w:r>
            <w:r w:rsidR="0092139C" w:rsidRPr="0092139C">
              <w:rPr>
                <w:rFonts w:ascii="Bookman Old Style" w:hAnsi="Bookman Old Style"/>
                <w:sz w:val="24"/>
                <w:szCs w:val="24"/>
              </w:rPr>
              <w:lastRenderedPageBreak/>
              <w:t>Конкурс знатоков «Знатоки родного края»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2762D6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Руководители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lastRenderedPageBreak/>
              <w:t>Наша страна – Россия. Великие патриоты КЧР</w:t>
            </w:r>
            <w:r w:rsidR="00E45EB1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E45EB1" w:rsidRPr="00E45EB1">
              <w:rPr>
                <w:rFonts w:ascii="Bookman Old Style" w:hAnsi="Bookman Old Style"/>
                <w:sz w:val="24"/>
                <w:szCs w:val="24"/>
              </w:rPr>
              <w:t>Участники боевых действий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2762D6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92139C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92139C" w:rsidRDefault="0092139C" w:rsidP="001D7A5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92139C">
              <w:rPr>
                <w:rFonts w:ascii="Bookman Old Style" w:hAnsi="Bookman Old Style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1D7A5F" w:rsidP="001D7A5F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C" w:rsidRPr="00EF67F5" w:rsidRDefault="002762D6" w:rsidP="001D7A5F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</w:tbl>
    <w:p w:rsidR="004A7B76" w:rsidRDefault="004A7B76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p w:rsidR="00C91D2D" w:rsidRPr="004A18B6" w:rsidRDefault="00C91D2D" w:rsidP="001D7A5F">
      <w:pPr>
        <w:tabs>
          <w:tab w:val="left" w:pos="3630"/>
        </w:tabs>
        <w:spacing w:after="0"/>
        <w:jc w:val="center"/>
        <w:rPr>
          <w:rFonts w:ascii="Bookman Old Style" w:hAnsi="Bookman Old Style"/>
          <w:b/>
          <w:sz w:val="2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A7B76" w:rsidRPr="00EF67F5" w:rsidTr="003A5FA8">
        <w:tc>
          <w:tcPr>
            <w:tcW w:w="10173" w:type="dxa"/>
          </w:tcPr>
          <w:p w:rsidR="004A7B76" w:rsidRPr="00EF67F5" w:rsidRDefault="004A7B76" w:rsidP="003A5FA8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:rsidR="004A7B76" w:rsidRPr="008A42F2" w:rsidRDefault="008A42F2" w:rsidP="003A5FA8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4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ШКОЛЬНЫЙ СПОРТИВНЫЙ КЛУБ </w:t>
            </w:r>
            <w:bookmarkStart w:id="0" w:name="_GoBack"/>
            <w:bookmarkEnd w:id="0"/>
          </w:p>
        </w:tc>
      </w:tr>
    </w:tbl>
    <w:p w:rsidR="004A7B76" w:rsidRPr="00EF67F5" w:rsidRDefault="004A7B76" w:rsidP="004A7B76">
      <w:pPr>
        <w:tabs>
          <w:tab w:val="left" w:pos="3630"/>
          <w:tab w:val="left" w:pos="6120"/>
        </w:tabs>
        <w:rPr>
          <w:rFonts w:ascii="Bookman Old Style" w:hAnsi="Bookman Old Style"/>
          <w:b/>
          <w:sz w:val="2"/>
        </w:rPr>
      </w:pPr>
      <w:r w:rsidRPr="00EF67F5">
        <w:rPr>
          <w:rFonts w:ascii="Bookman Old Style" w:hAnsi="Bookman Old Style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4A7B76" w:rsidRPr="00EF67F5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 xml:space="preserve">Время 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  <w:r w:rsidRPr="00EF67F5"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  <w:t>Ответственные</w:t>
            </w:r>
          </w:p>
          <w:p w:rsidR="004A7B76" w:rsidRPr="00EF67F5" w:rsidRDefault="004A7B76" w:rsidP="003A5FA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Заседание ШСК. Выборы в Совет ШСК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E128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Мониторинг здоровья,</w:t>
            </w:r>
          </w:p>
          <w:p w:rsidR="00B72A37" w:rsidRPr="00B72A37" w:rsidRDefault="00B72A37" w:rsidP="00BE128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исследование карточек здоровья учащихся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E128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E1288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E1288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Прием контрольных нормативов по ГТО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Пополнение странички</w:t>
            </w:r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школьного спортивного клуба на официальном сайте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Соревнования </w:t>
            </w:r>
            <w:proofErr w:type="gramStart"/>
            <w:r w:rsidRPr="00B72A37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gramEnd"/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легкоатлетической эстафете </w:t>
            </w:r>
            <w:r>
              <w:rPr>
                <w:rFonts w:ascii="Bookman Old Style" w:hAnsi="Bookman Old Style"/>
                <w:sz w:val="24"/>
                <w:szCs w:val="24"/>
              </w:rPr>
              <w:t>4х50м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 4xl00м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Участие в районных соревнован</w:t>
            </w:r>
            <w:r>
              <w:rPr>
                <w:rFonts w:ascii="Bookman Old Style" w:hAnsi="Bookman Old Style"/>
                <w:sz w:val="24"/>
                <w:szCs w:val="24"/>
              </w:rPr>
              <w:t>иях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t xml:space="preserve"> по весеннему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72A37">
              <w:rPr>
                <w:rFonts w:ascii="Bookman Old Style" w:hAnsi="Bookman Old Style"/>
                <w:sz w:val="24"/>
                <w:szCs w:val="24"/>
              </w:rPr>
              <w:t>кроссу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Участие в районных соревнованиях по 4-борью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Подготовка и участие в Республиканских соревнованиях</w:t>
            </w:r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«Школа Безопасности»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  <w:tr w:rsidR="00B72A37" w:rsidRPr="00B72A37" w:rsidTr="003A5FA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Проведение спортивных секций</w:t>
            </w:r>
          </w:p>
          <w:p w:rsidR="00B72A37" w:rsidRPr="00B72A37" w:rsidRDefault="00B72A37" w:rsidP="00B72A37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72A37">
              <w:rPr>
                <w:rFonts w:ascii="Bookman Old Style" w:hAnsi="Bookman Old Style"/>
                <w:sz w:val="24"/>
                <w:szCs w:val="24"/>
              </w:rPr>
              <w:t>(на базе ОУ)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№Е" w:hAnsi="Bookman Old Style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37" w:rsidRPr="00B72A37" w:rsidRDefault="00B72A37" w:rsidP="00B72A3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</w:rPr>
              <w:t>Совет ШСК (учителя физической культуры)</w:t>
            </w:r>
          </w:p>
        </w:tc>
      </w:tr>
    </w:tbl>
    <w:p w:rsidR="00714708" w:rsidRPr="00B72A37" w:rsidRDefault="00714708" w:rsidP="00C91D2D"/>
    <w:sectPr w:rsidR="00714708" w:rsidRPr="00B72A37" w:rsidSect="004A18B6">
      <w:footerReference w:type="default" r:id="rId10"/>
      <w:pgSz w:w="11906" w:h="16838" w:code="9"/>
      <w:pgMar w:top="1134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B03" w:rsidRDefault="00F52B03" w:rsidP="002E0533">
      <w:pPr>
        <w:spacing w:after="0" w:line="240" w:lineRule="auto"/>
      </w:pPr>
      <w:r>
        <w:separator/>
      </w:r>
    </w:p>
  </w:endnote>
  <w:endnote w:type="continuationSeparator" w:id="0">
    <w:p w:rsidR="00F52B03" w:rsidRDefault="00F52B03" w:rsidP="002E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C1" w:rsidRDefault="00250C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B03" w:rsidRDefault="00F52B03" w:rsidP="002E0533">
      <w:pPr>
        <w:spacing w:after="0" w:line="240" w:lineRule="auto"/>
      </w:pPr>
      <w:r>
        <w:separator/>
      </w:r>
    </w:p>
  </w:footnote>
  <w:footnote w:type="continuationSeparator" w:id="0">
    <w:p w:rsidR="00F52B03" w:rsidRDefault="00F52B03" w:rsidP="002E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26E"/>
    <w:multiLevelType w:val="hybridMultilevel"/>
    <w:tmpl w:val="AC88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B72"/>
    <w:multiLevelType w:val="hybridMultilevel"/>
    <w:tmpl w:val="E98C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241C6"/>
    <w:multiLevelType w:val="hybridMultilevel"/>
    <w:tmpl w:val="EC6ED7D2"/>
    <w:lvl w:ilvl="0" w:tplc="3D3C8A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5416"/>
    <w:multiLevelType w:val="hybridMultilevel"/>
    <w:tmpl w:val="4BEA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B71EA"/>
    <w:multiLevelType w:val="hybridMultilevel"/>
    <w:tmpl w:val="EC6ED7D2"/>
    <w:lvl w:ilvl="0" w:tplc="3D3C8A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D3C84"/>
    <w:multiLevelType w:val="hybridMultilevel"/>
    <w:tmpl w:val="9568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74C9"/>
    <w:multiLevelType w:val="hybridMultilevel"/>
    <w:tmpl w:val="19AEA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433C3"/>
    <w:multiLevelType w:val="hybridMultilevel"/>
    <w:tmpl w:val="0076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97017"/>
    <w:multiLevelType w:val="hybridMultilevel"/>
    <w:tmpl w:val="F63E2A8C"/>
    <w:lvl w:ilvl="0" w:tplc="E770470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913F0"/>
    <w:multiLevelType w:val="hybridMultilevel"/>
    <w:tmpl w:val="22FE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87E9C"/>
    <w:multiLevelType w:val="hybridMultilevel"/>
    <w:tmpl w:val="983A9080"/>
    <w:lvl w:ilvl="0" w:tplc="EA0A210A">
      <w:start w:val="1"/>
      <w:numFmt w:val="decimal"/>
      <w:lvlText w:val="%1."/>
      <w:lvlJc w:val="left"/>
      <w:pPr>
        <w:ind w:left="57" w:hanging="57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F0D34"/>
    <w:multiLevelType w:val="hybridMultilevel"/>
    <w:tmpl w:val="6812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27B6F"/>
    <w:multiLevelType w:val="hybridMultilevel"/>
    <w:tmpl w:val="303A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00018"/>
    <w:multiLevelType w:val="hybridMultilevel"/>
    <w:tmpl w:val="958E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60386"/>
    <w:multiLevelType w:val="hybridMultilevel"/>
    <w:tmpl w:val="C704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648E1"/>
    <w:multiLevelType w:val="hybridMultilevel"/>
    <w:tmpl w:val="480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335AF"/>
    <w:multiLevelType w:val="hybridMultilevel"/>
    <w:tmpl w:val="632E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6002B"/>
    <w:multiLevelType w:val="hybridMultilevel"/>
    <w:tmpl w:val="460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83EE2"/>
    <w:multiLevelType w:val="hybridMultilevel"/>
    <w:tmpl w:val="545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06181"/>
    <w:multiLevelType w:val="hybridMultilevel"/>
    <w:tmpl w:val="B1E0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81EFB"/>
    <w:multiLevelType w:val="hybridMultilevel"/>
    <w:tmpl w:val="7E4E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8"/>
  </w:num>
  <w:num w:numId="5">
    <w:abstractNumId w:val="5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1"/>
  </w:num>
  <w:num w:numId="13">
    <w:abstractNumId w:val="20"/>
  </w:num>
  <w:num w:numId="14">
    <w:abstractNumId w:val="17"/>
  </w:num>
  <w:num w:numId="15">
    <w:abstractNumId w:val="16"/>
  </w:num>
  <w:num w:numId="16">
    <w:abstractNumId w:val="14"/>
  </w:num>
  <w:num w:numId="17">
    <w:abstractNumId w:val="19"/>
  </w:num>
  <w:num w:numId="18">
    <w:abstractNumId w:val="4"/>
  </w:num>
  <w:num w:numId="19">
    <w:abstractNumId w:val="2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F5"/>
    <w:rsid w:val="000D4D77"/>
    <w:rsid w:val="00103372"/>
    <w:rsid w:val="001B2AC4"/>
    <w:rsid w:val="001C5731"/>
    <w:rsid w:val="001D7A5F"/>
    <w:rsid w:val="00242CF1"/>
    <w:rsid w:val="00250CC1"/>
    <w:rsid w:val="002762D6"/>
    <w:rsid w:val="002E0533"/>
    <w:rsid w:val="003A5FA8"/>
    <w:rsid w:val="00402608"/>
    <w:rsid w:val="0045155B"/>
    <w:rsid w:val="004A18B6"/>
    <w:rsid w:val="004A3091"/>
    <w:rsid w:val="004A7B76"/>
    <w:rsid w:val="006206CC"/>
    <w:rsid w:val="00645AEB"/>
    <w:rsid w:val="00653EA2"/>
    <w:rsid w:val="006E35FE"/>
    <w:rsid w:val="00714708"/>
    <w:rsid w:val="007A0777"/>
    <w:rsid w:val="00852030"/>
    <w:rsid w:val="008A42F2"/>
    <w:rsid w:val="008B2805"/>
    <w:rsid w:val="008D7039"/>
    <w:rsid w:val="0092139C"/>
    <w:rsid w:val="00991164"/>
    <w:rsid w:val="00A406DF"/>
    <w:rsid w:val="00B4029F"/>
    <w:rsid w:val="00B72A37"/>
    <w:rsid w:val="00BA67A3"/>
    <w:rsid w:val="00BE1288"/>
    <w:rsid w:val="00C201E0"/>
    <w:rsid w:val="00C30787"/>
    <w:rsid w:val="00C91D2D"/>
    <w:rsid w:val="00CB270D"/>
    <w:rsid w:val="00E06418"/>
    <w:rsid w:val="00E43D97"/>
    <w:rsid w:val="00E45EB1"/>
    <w:rsid w:val="00EF67F5"/>
    <w:rsid w:val="00F101F3"/>
    <w:rsid w:val="00F52B03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7F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F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a3">
    <w:name w:val="Текст выноски Знак"/>
    <w:basedOn w:val="a0"/>
    <w:link w:val="a4"/>
    <w:uiPriority w:val="99"/>
    <w:semiHidden/>
    <w:rsid w:val="00EF6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67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7F5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EF67F5"/>
  </w:style>
  <w:style w:type="paragraph" w:styleId="a7">
    <w:name w:val="header"/>
    <w:basedOn w:val="a"/>
    <w:link w:val="a6"/>
    <w:uiPriority w:val="99"/>
    <w:semiHidden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7F5"/>
  </w:style>
  <w:style w:type="table" w:styleId="aa">
    <w:name w:val="Table Grid"/>
    <w:basedOn w:val="a1"/>
    <w:uiPriority w:val="59"/>
    <w:rsid w:val="00EF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7F5"/>
  </w:style>
  <w:style w:type="character" w:customStyle="1" w:styleId="c45">
    <w:name w:val="c45"/>
    <w:basedOn w:val="a0"/>
    <w:rsid w:val="00EF67F5"/>
  </w:style>
  <w:style w:type="paragraph" w:customStyle="1" w:styleId="c33">
    <w:name w:val="c33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F67F5"/>
  </w:style>
  <w:style w:type="character" w:customStyle="1" w:styleId="c19">
    <w:name w:val="c19"/>
    <w:basedOn w:val="a0"/>
    <w:rsid w:val="00EF67F5"/>
  </w:style>
  <w:style w:type="character" w:customStyle="1" w:styleId="c12">
    <w:name w:val="c12"/>
    <w:basedOn w:val="a0"/>
    <w:rsid w:val="00EF67F5"/>
  </w:style>
  <w:style w:type="paragraph" w:customStyle="1" w:styleId="c18">
    <w:name w:val="c18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F67F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F67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F6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7F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F5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a3">
    <w:name w:val="Текст выноски Знак"/>
    <w:basedOn w:val="a0"/>
    <w:link w:val="a4"/>
    <w:uiPriority w:val="99"/>
    <w:semiHidden/>
    <w:rsid w:val="00EF6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67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7F5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EF67F5"/>
  </w:style>
  <w:style w:type="paragraph" w:styleId="a7">
    <w:name w:val="header"/>
    <w:basedOn w:val="a"/>
    <w:link w:val="a6"/>
    <w:uiPriority w:val="99"/>
    <w:semiHidden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EF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7F5"/>
  </w:style>
  <w:style w:type="table" w:styleId="aa">
    <w:name w:val="Table Grid"/>
    <w:basedOn w:val="a1"/>
    <w:uiPriority w:val="59"/>
    <w:rsid w:val="00EF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7F5"/>
  </w:style>
  <w:style w:type="character" w:customStyle="1" w:styleId="c45">
    <w:name w:val="c45"/>
    <w:basedOn w:val="a0"/>
    <w:rsid w:val="00EF67F5"/>
  </w:style>
  <w:style w:type="paragraph" w:customStyle="1" w:styleId="c33">
    <w:name w:val="c33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F67F5"/>
  </w:style>
  <w:style w:type="character" w:customStyle="1" w:styleId="c19">
    <w:name w:val="c19"/>
    <w:basedOn w:val="a0"/>
    <w:rsid w:val="00EF67F5"/>
  </w:style>
  <w:style w:type="character" w:customStyle="1" w:styleId="c12">
    <w:name w:val="c12"/>
    <w:basedOn w:val="a0"/>
    <w:rsid w:val="00EF67F5"/>
  </w:style>
  <w:style w:type="paragraph" w:customStyle="1" w:styleId="c18">
    <w:name w:val="c18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F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F67F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F67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F6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static/obz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fetylesson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2023-09-19T12:47:00Z</dcterms:created>
  <dcterms:modified xsi:type="dcterms:W3CDTF">2023-09-20T11:02:00Z</dcterms:modified>
</cp:coreProperties>
</file>